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D51" w:rsidRDefault="00831D51" w:rsidP="00831D51">
      <w:pPr>
        <w:autoSpaceDE w:val="0"/>
        <w:autoSpaceDN w:val="0"/>
        <w:adjustRightInd w:val="0"/>
        <w:jc w:val="center"/>
        <w:rPr>
          <w:rFonts w:ascii="ＭＳＰゴシック" w:eastAsia="ＭＳＰゴシック" w:cs="ＭＳＰゴシック"/>
          <w:kern w:val="0"/>
          <w:sz w:val="22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嘱</w:t>
      </w:r>
      <w:r>
        <w:rPr>
          <w:rFonts w:ascii="AVGmdBU" w:eastAsia="AVGmdBU" w:hAnsi="AVGmdBU" w:cs="AVGmdBU" w:hint="eastAsia"/>
          <w:kern w:val="0"/>
          <w:sz w:val="28"/>
          <w:szCs w:val="28"/>
        </w:rPr>
        <w:t xml:space="preserve">　　託　　規　　</w:t>
      </w:r>
      <w:r>
        <w:rPr>
          <w:rFonts w:ascii="ＭＳＰゴシック" w:eastAsia="ＭＳＰゴシック" w:cs="ＭＳＰゴシック" w:hint="eastAsia"/>
          <w:kern w:val="0"/>
          <w:sz w:val="28"/>
          <w:szCs w:val="28"/>
        </w:rPr>
        <w:t>定</w:t>
      </w:r>
    </w:p>
    <w:p w:rsidR="00831D51" w:rsidRDefault="00831D51" w:rsidP="00831D51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22"/>
        </w:rPr>
      </w:pPr>
    </w:p>
    <w:p w:rsidR="00831D51" w:rsidRPr="00831D51" w:rsidRDefault="00831D51" w:rsidP="00831D51">
      <w:pPr>
        <w:autoSpaceDE w:val="0"/>
        <w:autoSpaceDN w:val="0"/>
        <w:adjustRightInd w:val="0"/>
        <w:jc w:val="left"/>
        <w:rPr>
          <w:rFonts w:ascii="HGP明朝B" w:eastAsia="HGP明朝B" w:cs="ＭＳＰゴシック"/>
          <w:kern w:val="0"/>
          <w:sz w:val="22"/>
        </w:rPr>
      </w:pPr>
      <w:r w:rsidRPr="00831D51">
        <w:rPr>
          <w:rFonts w:ascii="HGP明朝B" w:eastAsia="HGP明朝B" w:cs="ＭＳＰゴシック" w:hint="eastAsia"/>
          <w:kern w:val="0"/>
          <w:sz w:val="22"/>
        </w:rPr>
        <w:t>(目　　　的)</w:t>
      </w:r>
    </w:p>
    <w:p w:rsidR="00831D51" w:rsidRPr="00831D51" w:rsidRDefault="00831D51" w:rsidP="00831D51">
      <w:pPr>
        <w:autoSpaceDE w:val="0"/>
        <w:autoSpaceDN w:val="0"/>
        <w:adjustRightInd w:val="0"/>
        <w:jc w:val="left"/>
        <w:rPr>
          <w:rFonts w:ascii="HGP明朝B" w:eastAsia="HGP明朝B" w:cs="ＭＳＰゴシック"/>
          <w:kern w:val="0"/>
          <w:sz w:val="22"/>
        </w:rPr>
      </w:pPr>
      <w:r w:rsidRPr="00831D51">
        <w:rPr>
          <w:rFonts w:ascii="HGP明朝B" w:eastAsia="HGP明朝B" w:cs="ＭＳＰゴシック" w:hint="eastAsia"/>
          <w:kern w:val="0"/>
          <w:sz w:val="22"/>
        </w:rPr>
        <w:t>第1</w:t>
      </w:r>
      <w:r w:rsidRPr="00831D51">
        <w:rPr>
          <w:rFonts w:ascii="HGP明朝B" w:eastAsia="HGP明朝B" w:hAnsi="ＭＳ 明朝" w:cs="ＭＳ 明朝" w:hint="eastAsia"/>
          <w:kern w:val="0"/>
          <w:sz w:val="22"/>
        </w:rPr>
        <w:t>条</w:t>
      </w:r>
      <w:r w:rsidRPr="00831D51">
        <w:rPr>
          <w:rFonts w:ascii="HGP明朝B" w:eastAsia="HGP明朝B" w:hAnsi="AVGmdBU" w:cs="AVGmdBU" w:hint="eastAsia"/>
          <w:kern w:val="0"/>
          <w:sz w:val="22"/>
        </w:rPr>
        <w:t xml:space="preserve">　この規定は、就業規則第○○</w:t>
      </w:r>
      <w:r w:rsidRPr="00831D51">
        <w:rPr>
          <w:rFonts w:ascii="HGP明朝B" w:eastAsia="HGP明朝B" w:hAnsi="ＭＳ 明朝" w:cs="ＭＳ 明朝" w:hint="eastAsia"/>
          <w:kern w:val="0"/>
          <w:sz w:val="22"/>
        </w:rPr>
        <w:t>条</w:t>
      </w:r>
      <w:r w:rsidRPr="00831D51">
        <w:rPr>
          <w:rFonts w:ascii="HGP明朝B" w:eastAsia="HGP明朝B" w:hAnsi="AVGmdBU" w:cs="AVGmdBU" w:hint="eastAsia"/>
          <w:kern w:val="0"/>
          <w:sz w:val="22"/>
        </w:rPr>
        <w:t>に基づき、社員で</w:t>
      </w:r>
      <w:r w:rsidRPr="00831D51">
        <w:rPr>
          <w:rFonts w:ascii="HGP明朝B" w:eastAsia="HGP明朝B" w:hAnsi="ＭＳ 明朝" w:cs="ＭＳ 明朝" w:hint="eastAsia"/>
          <w:kern w:val="0"/>
          <w:sz w:val="22"/>
        </w:rPr>
        <w:t>満</w:t>
      </w:r>
      <w:r w:rsidRPr="00831D51">
        <w:rPr>
          <w:rFonts w:ascii="HGP明朝B" w:eastAsia="HGP明朝B" w:cs="ＭＳＰゴシック" w:hint="eastAsia"/>
          <w:kern w:val="0"/>
          <w:sz w:val="22"/>
        </w:rPr>
        <w:t>60</w:t>
      </w:r>
      <w:r w:rsidRPr="00831D51">
        <w:rPr>
          <w:rFonts w:ascii="HGP明朝B" w:eastAsia="HGP明朝B" w:hAnsi="ＭＳ 明朝" w:cs="ＭＳ 明朝" w:hint="eastAsia"/>
          <w:kern w:val="0"/>
          <w:sz w:val="22"/>
        </w:rPr>
        <w:t>歳</w:t>
      </w:r>
      <w:r w:rsidRPr="00831D51">
        <w:rPr>
          <w:rFonts w:ascii="HGP明朝B" w:eastAsia="HGP明朝B" w:hAnsi="AVGmdBU" w:cs="AVGmdBU" w:hint="eastAsia"/>
          <w:kern w:val="0"/>
          <w:sz w:val="22"/>
        </w:rPr>
        <w:t>の定年に達した者の再雇用に</w:t>
      </w:r>
      <w:r w:rsidRPr="00831D51">
        <w:rPr>
          <w:rFonts w:ascii="HGP明朝B" w:eastAsia="HGP明朝B" w:hAnsi="ＭＳ 明朝" w:cs="ＭＳ 明朝" w:hint="eastAsia"/>
          <w:kern w:val="0"/>
          <w:sz w:val="22"/>
        </w:rPr>
        <w:t>関</w:t>
      </w:r>
      <w:r w:rsidRPr="00831D51">
        <w:rPr>
          <w:rFonts w:ascii="HGP明朝B" w:eastAsia="HGP明朝B" w:hAnsi="AVGmdBU" w:cs="AVGmdBU" w:hint="eastAsia"/>
          <w:kern w:val="0"/>
          <w:sz w:val="22"/>
        </w:rPr>
        <w:t>する取扱</w:t>
      </w:r>
      <w:r w:rsidRPr="00831D51">
        <w:rPr>
          <w:rFonts w:ascii="HGP明朝B" w:eastAsia="HGP明朝B" w:cs="ＭＳＰゴシック" w:hint="eastAsia"/>
          <w:kern w:val="0"/>
          <w:sz w:val="22"/>
        </w:rPr>
        <w:t>を定め、業務の</w:t>
      </w:r>
      <w:r w:rsidRPr="00831D51">
        <w:rPr>
          <w:rFonts w:ascii="HGP明朝B" w:eastAsia="HGP明朝B" w:hAnsi="ＭＳ 明朝" w:cs="ＭＳ 明朝" w:hint="eastAsia"/>
          <w:kern w:val="0"/>
          <w:sz w:val="22"/>
        </w:rPr>
        <w:t>円</w:t>
      </w:r>
      <w:r w:rsidRPr="00831D51">
        <w:rPr>
          <w:rFonts w:ascii="HGP明朝B" w:eastAsia="HGP明朝B" w:hAnsi="AVGmdBU" w:cs="AVGmdBU" w:hint="eastAsia"/>
          <w:kern w:val="0"/>
          <w:sz w:val="22"/>
        </w:rPr>
        <w:t>滑な運</w:t>
      </w:r>
      <w:r w:rsidRPr="00831D51">
        <w:rPr>
          <w:rFonts w:ascii="HGP明朝B" w:eastAsia="HGP明朝B" w:hAnsi="ＭＳ 明朝" w:cs="ＭＳ 明朝" w:hint="eastAsia"/>
          <w:kern w:val="0"/>
          <w:sz w:val="22"/>
        </w:rPr>
        <w:t>営</w:t>
      </w:r>
      <w:r w:rsidRPr="00831D51">
        <w:rPr>
          <w:rFonts w:ascii="HGP明朝B" w:eastAsia="HGP明朝B" w:hAnsi="AVGmdBU" w:cs="AVGmdBU" w:hint="eastAsia"/>
          <w:kern w:val="0"/>
          <w:sz w:val="22"/>
        </w:rPr>
        <w:t>および秩序維持を目的とする。</w:t>
      </w:r>
    </w:p>
    <w:p w:rsidR="00831D51" w:rsidRPr="00831D51" w:rsidRDefault="00831D51" w:rsidP="00831D51">
      <w:pPr>
        <w:autoSpaceDE w:val="0"/>
        <w:autoSpaceDN w:val="0"/>
        <w:adjustRightInd w:val="0"/>
        <w:jc w:val="left"/>
        <w:rPr>
          <w:rFonts w:ascii="HGP明朝B" w:eastAsia="HGP明朝B" w:cs="ＭＳＰゴシック"/>
          <w:kern w:val="0"/>
          <w:sz w:val="22"/>
        </w:rPr>
      </w:pPr>
      <w:r w:rsidRPr="00831D51">
        <w:rPr>
          <w:rFonts w:ascii="HGP明朝B" w:eastAsia="HGP明朝B" w:cs="ＭＳＰゴシック" w:hint="eastAsia"/>
          <w:kern w:val="0"/>
          <w:sz w:val="22"/>
        </w:rPr>
        <w:t>(2)服務規律、安全衛生、表彰・制裁等に</w:t>
      </w:r>
      <w:r w:rsidRPr="00831D51">
        <w:rPr>
          <w:rFonts w:ascii="HGP明朝B" w:eastAsia="HGP明朝B" w:hAnsi="ＭＳ 明朝" w:cs="ＭＳ 明朝" w:hint="eastAsia"/>
          <w:kern w:val="0"/>
          <w:sz w:val="22"/>
        </w:rPr>
        <w:t>関</w:t>
      </w:r>
      <w:r w:rsidRPr="00831D51">
        <w:rPr>
          <w:rFonts w:ascii="HGP明朝B" w:eastAsia="HGP明朝B" w:hAnsi="AVGmdBU" w:cs="AVGmdBU" w:hint="eastAsia"/>
          <w:kern w:val="0"/>
          <w:sz w:val="22"/>
        </w:rPr>
        <w:t>する事項で</w:t>
      </w:r>
      <w:r w:rsidRPr="00831D51">
        <w:rPr>
          <w:rFonts w:ascii="HGP明朝B" w:eastAsia="HGP明朝B" w:cs="ＭＳＰゴシック" w:hint="eastAsia"/>
          <w:kern w:val="0"/>
          <w:sz w:val="22"/>
        </w:rPr>
        <w:t>、この規定に定めのない場合は、</w:t>
      </w:r>
      <w:r w:rsidRPr="00831D51">
        <w:rPr>
          <w:rFonts w:ascii="HGP明朝B" w:eastAsia="HGP明朝B" w:hAnsi="ＭＳ 明朝" w:cs="ＭＳ 明朝" w:hint="eastAsia"/>
          <w:kern w:val="0"/>
          <w:sz w:val="22"/>
        </w:rPr>
        <w:t>会</w:t>
      </w:r>
      <w:r w:rsidRPr="00831D51">
        <w:rPr>
          <w:rFonts w:ascii="HGP明朝B" w:eastAsia="HGP明朝B" w:hAnsi="AVGmdBU" w:cs="AVGmdBU" w:hint="eastAsia"/>
          <w:kern w:val="0"/>
          <w:sz w:val="22"/>
        </w:rPr>
        <w:t>社の就業規則を</w:t>
      </w:r>
      <w:r w:rsidRPr="00831D51">
        <w:rPr>
          <w:rFonts w:ascii="HGP明朝B" w:eastAsia="HGP明朝B" w:cs="ＭＳＰゴシック" w:hint="eastAsia"/>
          <w:kern w:val="0"/>
          <w:sz w:val="22"/>
        </w:rPr>
        <w:t>準用する。</w:t>
      </w:r>
    </w:p>
    <w:p w:rsidR="00831D51" w:rsidRPr="00831D51" w:rsidRDefault="00831D51" w:rsidP="00831D51">
      <w:pPr>
        <w:autoSpaceDE w:val="0"/>
        <w:autoSpaceDN w:val="0"/>
        <w:adjustRightInd w:val="0"/>
        <w:jc w:val="left"/>
        <w:rPr>
          <w:rFonts w:ascii="HGP明朝B" w:eastAsia="HGP明朝B" w:cs="ＭＳＰゴシック"/>
          <w:kern w:val="0"/>
          <w:sz w:val="22"/>
        </w:rPr>
      </w:pPr>
      <w:r w:rsidRPr="00831D51">
        <w:rPr>
          <w:rFonts w:ascii="HGP明朝B" w:eastAsia="HGP明朝B" w:cs="ＭＳＰゴシック" w:hint="eastAsia"/>
          <w:kern w:val="0"/>
          <w:sz w:val="22"/>
        </w:rPr>
        <w:t>(3)その他定めのない事項については、個別の</w:t>
      </w:r>
      <w:r w:rsidRPr="00831D51">
        <w:rPr>
          <w:rFonts w:ascii="HGP明朝B" w:eastAsia="HGP明朝B" w:hAnsi="ＭＳ 明朝" w:cs="ＭＳ 明朝" w:hint="eastAsia"/>
          <w:kern w:val="0"/>
          <w:sz w:val="22"/>
        </w:rPr>
        <w:t>労働</w:t>
      </w:r>
      <w:r w:rsidRPr="00831D51">
        <w:rPr>
          <w:rFonts w:ascii="HGP明朝B" w:eastAsia="HGP明朝B" w:hAnsi="AVGmdBU" w:cs="AVGmdBU" w:hint="eastAsia"/>
          <w:kern w:val="0"/>
          <w:sz w:val="22"/>
        </w:rPr>
        <w:t>契約のほか、</w:t>
      </w:r>
      <w:r w:rsidRPr="00831D51">
        <w:rPr>
          <w:rFonts w:ascii="HGP明朝B" w:eastAsia="HGP明朝B" w:hAnsi="ＭＳ 明朝" w:cs="ＭＳ 明朝" w:hint="eastAsia"/>
          <w:kern w:val="0"/>
          <w:sz w:val="22"/>
        </w:rPr>
        <w:t>労働</w:t>
      </w:r>
      <w:r w:rsidRPr="00831D51">
        <w:rPr>
          <w:rFonts w:ascii="HGP明朝B" w:eastAsia="HGP明朝B" w:hAnsi="AVGmdBU" w:cs="AVGmdBU" w:hint="eastAsia"/>
          <w:kern w:val="0"/>
          <w:sz w:val="22"/>
        </w:rPr>
        <w:t>基準法の定めるところによる。</w:t>
      </w:r>
    </w:p>
    <w:p w:rsidR="00831D51" w:rsidRPr="00831D51" w:rsidRDefault="00831D51" w:rsidP="00831D51">
      <w:pPr>
        <w:autoSpaceDE w:val="0"/>
        <w:autoSpaceDN w:val="0"/>
        <w:adjustRightInd w:val="0"/>
        <w:jc w:val="left"/>
        <w:rPr>
          <w:rFonts w:ascii="HGP明朝B" w:eastAsia="HGP明朝B" w:cs="ＭＳＰゴシック"/>
          <w:kern w:val="0"/>
          <w:sz w:val="22"/>
        </w:rPr>
      </w:pPr>
      <w:r w:rsidRPr="00831D51">
        <w:rPr>
          <w:rFonts w:ascii="HGP明朝B" w:eastAsia="HGP明朝B" w:cs="ＭＳＰゴシック" w:hint="eastAsia"/>
          <w:kern w:val="0"/>
          <w:sz w:val="22"/>
        </w:rPr>
        <w:t>（上限雇用年</w:t>
      </w:r>
      <w:r w:rsidRPr="00831D51">
        <w:rPr>
          <w:rFonts w:ascii="HGP明朝B" w:eastAsia="HGP明朝B" w:hAnsi="ＭＳ 明朝" w:cs="ＭＳ 明朝" w:hint="eastAsia"/>
          <w:kern w:val="0"/>
          <w:sz w:val="22"/>
        </w:rPr>
        <w:t>齢</w:t>
      </w:r>
      <w:r w:rsidRPr="00831D51">
        <w:rPr>
          <w:rFonts w:ascii="HGP明朝B" w:eastAsia="HGP明朝B" w:hAnsi="AVGmdBU" w:cs="AVGmdBU" w:hint="eastAsia"/>
          <w:kern w:val="0"/>
          <w:sz w:val="22"/>
        </w:rPr>
        <w:t>）</w:t>
      </w:r>
    </w:p>
    <w:p w:rsidR="00831D51" w:rsidRPr="00831D51" w:rsidRDefault="00831D51" w:rsidP="00831D51">
      <w:pPr>
        <w:autoSpaceDE w:val="0"/>
        <w:autoSpaceDN w:val="0"/>
        <w:adjustRightInd w:val="0"/>
        <w:jc w:val="left"/>
        <w:rPr>
          <w:rFonts w:ascii="HGP明朝B" w:eastAsia="HGP明朝B" w:cs="ＭＳＰゴシック"/>
          <w:kern w:val="0"/>
          <w:sz w:val="22"/>
        </w:rPr>
      </w:pPr>
      <w:r w:rsidRPr="00831D51">
        <w:rPr>
          <w:rFonts w:ascii="HGP明朝B" w:eastAsia="HGP明朝B" w:cs="ＭＳＰゴシック" w:hint="eastAsia"/>
          <w:kern w:val="0"/>
          <w:sz w:val="22"/>
        </w:rPr>
        <w:t>第2</w:t>
      </w:r>
      <w:r w:rsidRPr="00831D51">
        <w:rPr>
          <w:rFonts w:ascii="HGP明朝B" w:eastAsia="HGP明朝B" w:hAnsi="ＭＳ 明朝" w:cs="ＭＳ 明朝" w:hint="eastAsia"/>
          <w:kern w:val="0"/>
          <w:sz w:val="22"/>
        </w:rPr>
        <w:t>条</w:t>
      </w:r>
      <w:r w:rsidRPr="00831D51">
        <w:rPr>
          <w:rFonts w:ascii="HGP明朝B" w:eastAsia="HGP明朝B" w:hAnsi="AVGmdBU" w:cs="AVGmdBU" w:hint="eastAsia"/>
          <w:kern w:val="0"/>
          <w:sz w:val="22"/>
        </w:rPr>
        <w:t xml:space="preserve">　</w:t>
      </w:r>
      <w:r w:rsidRPr="00831D51">
        <w:rPr>
          <w:rFonts w:ascii="HGP明朝B" w:eastAsia="HGP明朝B" w:hAnsi="ＭＳ 明朝" w:cs="ＭＳ 明朝" w:hint="eastAsia"/>
          <w:kern w:val="0"/>
          <w:sz w:val="22"/>
        </w:rPr>
        <w:t>会</w:t>
      </w:r>
      <w:r w:rsidRPr="00831D51">
        <w:rPr>
          <w:rFonts w:ascii="HGP明朝B" w:eastAsia="HGP明朝B" w:hAnsi="AVGmdBU" w:cs="AVGmdBU" w:hint="eastAsia"/>
          <w:kern w:val="0"/>
          <w:sz w:val="22"/>
        </w:rPr>
        <w:t>社が再雇用する場合の上限雇用年</w:t>
      </w:r>
      <w:r w:rsidRPr="00831D51">
        <w:rPr>
          <w:rFonts w:ascii="HGP明朝B" w:eastAsia="HGP明朝B" w:hAnsi="ＭＳ 明朝" w:cs="ＭＳ 明朝" w:hint="eastAsia"/>
          <w:kern w:val="0"/>
          <w:sz w:val="22"/>
        </w:rPr>
        <w:t>齢</w:t>
      </w:r>
      <w:r w:rsidRPr="00831D51">
        <w:rPr>
          <w:rFonts w:ascii="HGP明朝B" w:eastAsia="HGP明朝B" w:hAnsi="AVGmdBU" w:cs="AVGmdBU" w:hint="eastAsia"/>
          <w:kern w:val="0"/>
          <w:sz w:val="22"/>
        </w:rPr>
        <w:t xml:space="preserve">は、次に定めるところによる。　</w:t>
      </w:r>
    </w:p>
    <w:p w:rsidR="00831D51" w:rsidRPr="00831D51" w:rsidRDefault="00831D51" w:rsidP="00831D51">
      <w:pPr>
        <w:autoSpaceDE w:val="0"/>
        <w:autoSpaceDN w:val="0"/>
        <w:adjustRightInd w:val="0"/>
        <w:jc w:val="left"/>
        <w:rPr>
          <w:rFonts w:ascii="HGP明朝B" w:eastAsia="HGP明朝B" w:cs="ＭＳＰゴシック"/>
          <w:kern w:val="0"/>
          <w:sz w:val="22"/>
        </w:rPr>
      </w:pPr>
      <w:r w:rsidRPr="00831D51">
        <w:rPr>
          <w:rFonts w:ascii="HGP明朝B" w:eastAsia="HGP明朝B" w:cs="ＭＳＰゴシック" w:hint="eastAsia"/>
          <w:kern w:val="0"/>
          <w:sz w:val="22"/>
        </w:rPr>
        <w:t>①平成18年4月1日～平成19年3月31日の間の60</w:t>
      </w:r>
      <w:r w:rsidRPr="00831D51">
        <w:rPr>
          <w:rFonts w:ascii="HGP明朝B" w:eastAsia="HGP明朝B" w:hAnsi="ＭＳ 明朝" w:cs="ＭＳ 明朝" w:hint="eastAsia"/>
          <w:kern w:val="0"/>
          <w:sz w:val="22"/>
        </w:rPr>
        <w:t>歳</w:t>
      </w:r>
      <w:r w:rsidRPr="00831D51">
        <w:rPr>
          <w:rFonts w:ascii="HGP明朝B" w:eastAsia="HGP明朝B" w:hAnsi="AVGmdBU" w:cs="AVGmdBU" w:hint="eastAsia"/>
          <w:kern w:val="0"/>
          <w:sz w:val="22"/>
        </w:rPr>
        <w:t>定年到達者は、</w:t>
      </w:r>
      <w:r w:rsidRPr="00831D51">
        <w:rPr>
          <w:rFonts w:ascii="HGP明朝B" w:eastAsia="HGP明朝B" w:cs="ＭＳＰゴシック" w:hint="eastAsia"/>
          <w:kern w:val="0"/>
          <w:sz w:val="22"/>
        </w:rPr>
        <w:t>63</w:t>
      </w:r>
      <w:r w:rsidRPr="00831D51">
        <w:rPr>
          <w:rFonts w:ascii="HGP明朝B" w:eastAsia="HGP明朝B" w:hAnsi="ＭＳ 明朝" w:cs="ＭＳ 明朝" w:hint="eastAsia"/>
          <w:kern w:val="0"/>
          <w:sz w:val="22"/>
        </w:rPr>
        <w:t>歳</w:t>
      </w:r>
      <w:r w:rsidRPr="00831D51">
        <w:rPr>
          <w:rFonts w:ascii="HGP明朝B" w:eastAsia="HGP明朝B" w:hAnsi="AVGmdBU" w:cs="AVGmdBU" w:hint="eastAsia"/>
          <w:kern w:val="0"/>
          <w:sz w:val="22"/>
        </w:rPr>
        <w:t>の誕生日。</w:t>
      </w:r>
    </w:p>
    <w:p w:rsidR="00831D51" w:rsidRPr="00831D51" w:rsidRDefault="00831D51" w:rsidP="00831D51">
      <w:pPr>
        <w:autoSpaceDE w:val="0"/>
        <w:autoSpaceDN w:val="0"/>
        <w:adjustRightInd w:val="0"/>
        <w:jc w:val="left"/>
        <w:rPr>
          <w:rFonts w:ascii="HGP明朝B" w:eastAsia="HGP明朝B" w:cs="ＭＳＰゴシック"/>
          <w:kern w:val="0"/>
          <w:sz w:val="22"/>
        </w:rPr>
      </w:pPr>
      <w:r w:rsidRPr="00831D51">
        <w:rPr>
          <w:rFonts w:ascii="HGP明朝B" w:eastAsia="HGP明朝B" w:cs="ＭＳＰゴシック" w:hint="eastAsia"/>
          <w:kern w:val="0"/>
          <w:sz w:val="22"/>
        </w:rPr>
        <w:t>②平成19年4月1日～平成21年3月31日の間の60</w:t>
      </w:r>
      <w:r w:rsidRPr="00831D51">
        <w:rPr>
          <w:rFonts w:ascii="HGP明朝B" w:eastAsia="HGP明朝B" w:hAnsi="ＭＳ 明朝" w:cs="ＭＳ 明朝" w:hint="eastAsia"/>
          <w:kern w:val="0"/>
          <w:sz w:val="22"/>
        </w:rPr>
        <w:t>歳</w:t>
      </w:r>
      <w:r w:rsidRPr="00831D51">
        <w:rPr>
          <w:rFonts w:ascii="HGP明朝B" w:eastAsia="HGP明朝B" w:hAnsi="AVGmdBU" w:cs="AVGmdBU" w:hint="eastAsia"/>
          <w:kern w:val="0"/>
          <w:sz w:val="22"/>
        </w:rPr>
        <w:t>定年到達者は、</w:t>
      </w:r>
      <w:r w:rsidRPr="00831D51">
        <w:rPr>
          <w:rFonts w:ascii="HGP明朝B" w:eastAsia="HGP明朝B" w:cs="ＭＳＰゴシック" w:hint="eastAsia"/>
          <w:kern w:val="0"/>
          <w:sz w:val="22"/>
        </w:rPr>
        <w:t>64</w:t>
      </w:r>
      <w:r w:rsidRPr="00831D51">
        <w:rPr>
          <w:rFonts w:ascii="HGP明朝B" w:eastAsia="HGP明朝B" w:hAnsi="ＭＳ 明朝" w:cs="ＭＳ 明朝" w:hint="eastAsia"/>
          <w:kern w:val="0"/>
          <w:sz w:val="22"/>
        </w:rPr>
        <w:t>歳</w:t>
      </w:r>
      <w:r w:rsidRPr="00831D51">
        <w:rPr>
          <w:rFonts w:ascii="HGP明朝B" w:eastAsia="HGP明朝B" w:hAnsi="AVGmdBU" w:cs="AVGmdBU" w:hint="eastAsia"/>
          <w:kern w:val="0"/>
          <w:sz w:val="22"/>
        </w:rPr>
        <w:t>の誕生日。</w:t>
      </w:r>
    </w:p>
    <w:p w:rsidR="00831D51" w:rsidRPr="00831D51" w:rsidRDefault="00831D51" w:rsidP="00831D51">
      <w:pPr>
        <w:autoSpaceDE w:val="0"/>
        <w:autoSpaceDN w:val="0"/>
        <w:adjustRightInd w:val="0"/>
        <w:jc w:val="left"/>
        <w:rPr>
          <w:rFonts w:ascii="HGP明朝B" w:eastAsia="HGP明朝B" w:cs="ＭＳＰゴシック"/>
          <w:kern w:val="0"/>
          <w:sz w:val="22"/>
        </w:rPr>
      </w:pPr>
      <w:r w:rsidRPr="00831D51">
        <w:rPr>
          <w:rFonts w:ascii="HGP明朝B" w:eastAsia="HGP明朝B" w:cs="ＭＳＰゴシック" w:hint="eastAsia"/>
          <w:kern w:val="0"/>
          <w:sz w:val="22"/>
        </w:rPr>
        <w:t>③平成21年4月1日以降の60</w:t>
      </w:r>
      <w:r w:rsidRPr="00831D51">
        <w:rPr>
          <w:rFonts w:ascii="HGP明朝B" w:eastAsia="HGP明朝B" w:hAnsi="ＭＳ 明朝" w:cs="ＭＳ 明朝" w:hint="eastAsia"/>
          <w:kern w:val="0"/>
          <w:sz w:val="22"/>
        </w:rPr>
        <w:t>歳</w:t>
      </w:r>
      <w:r w:rsidRPr="00831D51">
        <w:rPr>
          <w:rFonts w:ascii="HGP明朝B" w:eastAsia="HGP明朝B" w:hAnsi="AVGmdBU" w:cs="AVGmdBU" w:hint="eastAsia"/>
          <w:kern w:val="0"/>
          <w:sz w:val="22"/>
        </w:rPr>
        <w:t>定年到達者は、</w:t>
      </w:r>
      <w:r w:rsidRPr="00831D51">
        <w:rPr>
          <w:rFonts w:ascii="HGP明朝B" w:eastAsia="HGP明朝B" w:cs="ＭＳＰゴシック" w:hint="eastAsia"/>
          <w:kern w:val="0"/>
          <w:sz w:val="22"/>
        </w:rPr>
        <w:t>65</w:t>
      </w:r>
      <w:r w:rsidRPr="00831D51">
        <w:rPr>
          <w:rFonts w:ascii="HGP明朝B" w:eastAsia="HGP明朝B" w:hAnsi="ＭＳ 明朝" w:cs="ＭＳ 明朝" w:hint="eastAsia"/>
          <w:kern w:val="0"/>
          <w:sz w:val="22"/>
        </w:rPr>
        <w:t>歳</w:t>
      </w:r>
      <w:r w:rsidRPr="00831D51">
        <w:rPr>
          <w:rFonts w:ascii="HGP明朝B" w:eastAsia="HGP明朝B" w:hAnsi="AVGmdBU" w:cs="AVGmdBU" w:hint="eastAsia"/>
          <w:kern w:val="0"/>
          <w:sz w:val="22"/>
        </w:rPr>
        <w:t>の誕生日。</w:t>
      </w:r>
    </w:p>
    <w:p w:rsidR="00831D51" w:rsidRPr="00831D51" w:rsidRDefault="00831D51" w:rsidP="00831D51">
      <w:pPr>
        <w:autoSpaceDE w:val="0"/>
        <w:autoSpaceDN w:val="0"/>
        <w:adjustRightInd w:val="0"/>
        <w:jc w:val="left"/>
        <w:rPr>
          <w:rFonts w:ascii="HGP明朝B" w:eastAsia="HGP明朝B" w:cs="ＭＳＰゴシック"/>
          <w:kern w:val="0"/>
          <w:sz w:val="22"/>
        </w:rPr>
      </w:pPr>
      <w:r w:rsidRPr="00831D51">
        <w:rPr>
          <w:rFonts w:ascii="HGP明朝B" w:eastAsia="HGP明朝B" w:cs="ＭＳＰゴシック" w:hint="eastAsia"/>
          <w:kern w:val="0"/>
          <w:sz w:val="22"/>
        </w:rPr>
        <w:t>(職場及び職種の決定)</w:t>
      </w:r>
    </w:p>
    <w:p w:rsidR="00831D51" w:rsidRPr="00831D51" w:rsidRDefault="00831D51" w:rsidP="00831D51">
      <w:pPr>
        <w:autoSpaceDE w:val="0"/>
        <w:autoSpaceDN w:val="0"/>
        <w:adjustRightInd w:val="0"/>
        <w:jc w:val="left"/>
        <w:rPr>
          <w:rFonts w:ascii="HGP明朝B" w:eastAsia="HGP明朝B" w:cs="ＭＳＰゴシック"/>
          <w:kern w:val="0"/>
          <w:sz w:val="22"/>
        </w:rPr>
      </w:pPr>
      <w:r w:rsidRPr="00831D51">
        <w:rPr>
          <w:rFonts w:ascii="HGP明朝B" w:eastAsia="HGP明朝B" w:cs="ＭＳＰゴシック" w:hint="eastAsia"/>
          <w:kern w:val="0"/>
          <w:sz w:val="22"/>
        </w:rPr>
        <w:t>第3</w:t>
      </w:r>
      <w:r w:rsidRPr="00831D51">
        <w:rPr>
          <w:rFonts w:ascii="HGP明朝B" w:eastAsia="HGP明朝B" w:hAnsi="ＭＳ 明朝" w:cs="ＭＳ 明朝" w:hint="eastAsia"/>
          <w:kern w:val="0"/>
          <w:sz w:val="22"/>
        </w:rPr>
        <w:t>条</w:t>
      </w:r>
      <w:r w:rsidRPr="00831D51">
        <w:rPr>
          <w:rFonts w:ascii="HGP明朝B" w:eastAsia="HGP明朝B" w:cs="ＭＳＰゴシック" w:hint="eastAsia"/>
          <w:kern w:val="0"/>
          <w:sz w:val="22"/>
        </w:rPr>
        <w:t xml:space="preserve">　再雇用する者の職場及び職種は、本人の希望・技能・</w:t>
      </w:r>
      <w:r w:rsidRPr="00831D51">
        <w:rPr>
          <w:rFonts w:ascii="HGP明朝B" w:eastAsia="HGP明朝B" w:hAnsi="ＭＳ 明朝" w:cs="ＭＳ 明朝" w:hint="eastAsia"/>
          <w:kern w:val="0"/>
          <w:sz w:val="22"/>
        </w:rPr>
        <w:t>経歴</w:t>
      </w:r>
      <w:r w:rsidRPr="00831D51">
        <w:rPr>
          <w:rFonts w:ascii="HGP明朝B" w:eastAsia="HGP明朝B" w:hAnsi="AVGmdBU" w:cs="AVGmdBU" w:hint="eastAsia"/>
          <w:kern w:val="0"/>
          <w:sz w:val="22"/>
        </w:rPr>
        <w:t>・適性・健康</w:t>
      </w:r>
      <w:r w:rsidRPr="00831D51">
        <w:rPr>
          <w:rFonts w:ascii="HGP明朝B" w:eastAsia="HGP明朝B" w:hAnsi="ＭＳ 明朝" w:cs="ＭＳ 明朝" w:hint="eastAsia"/>
          <w:kern w:val="0"/>
          <w:sz w:val="22"/>
        </w:rPr>
        <w:t>状</w:t>
      </w:r>
      <w:r w:rsidRPr="00831D51">
        <w:rPr>
          <w:rFonts w:ascii="HGP明朝B" w:eastAsia="HGP明朝B" w:hAnsi="AVGmdBU" w:cs="AVGmdBU" w:hint="eastAsia"/>
          <w:kern w:val="0"/>
          <w:sz w:val="22"/>
        </w:rPr>
        <w:t>態並びに、</w:t>
      </w:r>
    </w:p>
    <w:p w:rsidR="00831D51" w:rsidRPr="00831D51" w:rsidRDefault="00831D51" w:rsidP="00831D51">
      <w:pPr>
        <w:autoSpaceDE w:val="0"/>
        <w:autoSpaceDN w:val="0"/>
        <w:adjustRightInd w:val="0"/>
        <w:jc w:val="left"/>
        <w:rPr>
          <w:rFonts w:ascii="HGP明朝B" w:eastAsia="HGP明朝B" w:cs="ＭＳＰゴシック"/>
          <w:kern w:val="0"/>
          <w:sz w:val="22"/>
        </w:rPr>
      </w:pPr>
      <w:r w:rsidRPr="00831D51">
        <w:rPr>
          <w:rFonts w:ascii="HGP明朝B" w:eastAsia="HGP明朝B" w:cs="ＭＳＰゴシック" w:hint="eastAsia"/>
          <w:kern w:val="0"/>
          <w:sz w:val="22"/>
        </w:rPr>
        <w:t xml:space="preserve">　　　要員・雇用</w:t>
      </w:r>
      <w:r w:rsidRPr="00831D51">
        <w:rPr>
          <w:rFonts w:ascii="HGP明朝B" w:eastAsia="HGP明朝B" w:hAnsi="ＭＳ 明朝" w:cs="ＭＳ 明朝" w:hint="eastAsia"/>
          <w:kern w:val="0"/>
          <w:sz w:val="22"/>
        </w:rPr>
        <w:t>状</w:t>
      </w:r>
      <w:r w:rsidRPr="00831D51">
        <w:rPr>
          <w:rFonts w:ascii="HGP明朝B" w:eastAsia="HGP明朝B" w:hAnsi="AVGmdBU" w:cs="AVGmdBU" w:hint="eastAsia"/>
          <w:kern w:val="0"/>
          <w:sz w:val="22"/>
        </w:rPr>
        <w:t>況を</w:t>
      </w:r>
      <w:r w:rsidRPr="00831D51">
        <w:rPr>
          <w:rFonts w:ascii="HGP明朝B" w:eastAsia="HGP明朝B" w:hAnsi="ＭＳ 明朝" w:cs="ＭＳ 明朝" w:hint="eastAsia"/>
          <w:kern w:val="0"/>
          <w:sz w:val="22"/>
        </w:rPr>
        <w:t>総</w:t>
      </w:r>
      <w:r w:rsidRPr="00831D51">
        <w:rPr>
          <w:rFonts w:ascii="HGP明朝B" w:eastAsia="HGP明朝B" w:hAnsi="AVGmdBU" w:cs="AVGmdBU" w:hint="eastAsia"/>
          <w:kern w:val="0"/>
          <w:sz w:val="22"/>
        </w:rPr>
        <w:t>合的に勘案し、決定する。</w:t>
      </w:r>
    </w:p>
    <w:p w:rsidR="00831D51" w:rsidRPr="00831D51" w:rsidRDefault="00831D51" w:rsidP="00831D51">
      <w:pPr>
        <w:autoSpaceDE w:val="0"/>
        <w:autoSpaceDN w:val="0"/>
        <w:adjustRightInd w:val="0"/>
        <w:jc w:val="left"/>
        <w:rPr>
          <w:rFonts w:ascii="HGP明朝B" w:eastAsia="HGP明朝B" w:cs="ＭＳＰゴシック"/>
          <w:kern w:val="0"/>
          <w:sz w:val="22"/>
        </w:rPr>
      </w:pPr>
      <w:r w:rsidRPr="00831D51">
        <w:rPr>
          <w:rFonts w:ascii="HGP明朝B" w:eastAsia="HGP明朝B" w:cs="ＭＳＰゴシック" w:hint="eastAsia"/>
          <w:kern w:val="0"/>
          <w:sz w:val="22"/>
        </w:rPr>
        <w:t>(役職解任)</w:t>
      </w:r>
    </w:p>
    <w:p w:rsidR="00831D51" w:rsidRPr="00831D51" w:rsidRDefault="00831D51" w:rsidP="00831D51">
      <w:pPr>
        <w:autoSpaceDE w:val="0"/>
        <w:autoSpaceDN w:val="0"/>
        <w:adjustRightInd w:val="0"/>
        <w:jc w:val="left"/>
        <w:rPr>
          <w:rFonts w:ascii="HGP明朝B" w:eastAsia="HGP明朝B" w:cs="ＭＳＰゴシック"/>
          <w:kern w:val="0"/>
          <w:sz w:val="22"/>
        </w:rPr>
      </w:pPr>
      <w:r w:rsidRPr="00831D51">
        <w:rPr>
          <w:rFonts w:ascii="HGP明朝B" w:eastAsia="HGP明朝B" w:cs="ＭＳＰゴシック" w:hint="eastAsia"/>
          <w:kern w:val="0"/>
          <w:sz w:val="22"/>
        </w:rPr>
        <w:t>第4</w:t>
      </w:r>
      <w:r w:rsidRPr="00831D51">
        <w:rPr>
          <w:rFonts w:ascii="HGP明朝B" w:eastAsia="HGP明朝B" w:hAnsi="ＭＳ 明朝" w:cs="ＭＳ 明朝" w:hint="eastAsia"/>
          <w:kern w:val="0"/>
          <w:sz w:val="22"/>
        </w:rPr>
        <w:t>条</w:t>
      </w:r>
      <w:r w:rsidRPr="00831D51">
        <w:rPr>
          <w:rFonts w:ascii="HGP明朝B" w:eastAsia="HGP明朝B" w:hAnsi="AVGmdBU" w:cs="AVGmdBU" w:hint="eastAsia"/>
          <w:kern w:val="0"/>
          <w:sz w:val="22"/>
        </w:rPr>
        <w:t xml:space="preserve">　定年時に役職にある者については、役職を退任しての再雇用とする。</w:t>
      </w:r>
    </w:p>
    <w:p w:rsidR="00831D51" w:rsidRPr="00831D51" w:rsidRDefault="00831D51" w:rsidP="00831D51">
      <w:pPr>
        <w:autoSpaceDE w:val="0"/>
        <w:autoSpaceDN w:val="0"/>
        <w:adjustRightInd w:val="0"/>
        <w:jc w:val="left"/>
        <w:rPr>
          <w:rFonts w:ascii="HGP明朝B" w:eastAsia="HGP明朝B" w:cs="ＭＳＰゴシック"/>
          <w:kern w:val="0"/>
          <w:sz w:val="22"/>
        </w:rPr>
      </w:pPr>
      <w:r w:rsidRPr="00831D51">
        <w:rPr>
          <w:rFonts w:ascii="HGP明朝B" w:eastAsia="HGP明朝B" w:cs="ＭＳＰゴシック" w:hint="eastAsia"/>
          <w:kern w:val="0"/>
          <w:sz w:val="22"/>
        </w:rPr>
        <w:t xml:space="preserve">　　　　但し、</w:t>
      </w:r>
      <w:r w:rsidRPr="00831D51">
        <w:rPr>
          <w:rFonts w:ascii="HGP明朝B" w:eastAsia="HGP明朝B" w:hAnsi="ＭＳ 明朝" w:cs="ＭＳ 明朝" w:hint="eastAsia"/>
          <w:kern w:val="0"/>
          <w:sz w:val="22"/>
        </w:rPr>
        <w:t>会</w:t>
      </w:r>
      <w:r w:rsidRPr="00831D51">
        <w:rPr>
          <w:rFonts w:ascii="HGP明朝B" w:eastAsia="HGP明朝B" w:hAnsi="AVGmdBU" w:cs="AVGmdBU" w:hint="eastAsia"/>
          <w:kern w:val="0"/>
          <w:sz w:val="22"/>
        </w:rPr>
        <w:t>社が必要と認めた者については、役職待遇で再雇用することがある。</w:t>
      </w:r>
    </w:p>
    <w:p w:rsidR="00831D51" w:rsidRPr="00831D51" w:rsidRDefault="00831D51" w:rsidP="00831D51">
      <w:pPr>
        <w:autoSpaceDE w:val="0"/>
        <w:autoSpaceDN w:val="0"/>
        <w:adjustRightInd w:val="0"/>
        <w:jc w:val="left"/>
        <w:rPr>
          <w:rFonts w:ascii="HGP明朝B" w:eastAsia="HGP明朝B" w:cs="ＭＳＰゴシック"/>
          <w:kern w:val="0"/>
          <w:sz w:val="22"/>
        </w:rPr>
      </w:pPr>
      <w:r w:rsidRPr="00831D51">
        <w:rPr>
          <w:rFonts w:ascii="HGP明朝B" w:eastAsia="HGP明朝B" w:cs="ＭＳＰゴシック" w:hint="eastAsia"/>
          <w:kern w:val="0"/>
          <w:sz w:val="22"/>
        </w:rPr>
        <w:t>(再雇用</w:t>
      </w:r>
      <w:r w:rsidRPr="00831D51">
        <w:rPr>
          <w:rFonts w:ascii="HGP明朝B" w:eastAsia="HGP明朝B" w:hAnsi="ＭＳ 明朝" w:cs="ＭＳ 明朝" w:hint="eastAsia"/>
          <w:kern w:val="0"/>
          <w:sz w:val="22"/>
        </w:rPr>
        <w:t>対</w:t>
      </w:r>
      <w:r w:rsidRPr="00831D51">
        <w:rPr>
          <w:rFonts w:ascii="HGP明朝B" w:eastAsia="HGP明朝B" w:hAnsi="AVGmdBU" w:cs="AVGmdBU" w:hint="eastAsia"/>
          <w:kern w:val="0"/>
          <w:sz w:val="22"/>
        </w:rPr>
        <w:t>象者及びその雇用契約期間</w:t>
      </w:r>
      <w:r w:rsidRPr="00831D51">
        <w:rPr>
          <w:rFonts w:ascii="HGP明朝B" w:eastAsia="HGP明朝B" w:cs="ＭＳＰゴシック" w:hint="eastAsia"/>
          <w:kern w:val="0"/>
          <w:sz w:val="22"/>
        </w:rPr>
        <w:t>)</w:t>
      </w:r>
    </w:p>
    <w:p w:rsidR="00831D51" w:rsidRPr="00831D51" w:rsidRDefault="00831D51" w:rsidP="00831D51">
      <w:pPr>
        <w:autoSpaceDE w:val="0"/>
        <w:autoSpaceDN w:val="0"/>
        <w:adjustRightInd w:val="0"/>
        <w:jc w:val="left"/>
        <w:rPr>
          <w:rFonts w:ascii="HGP明朝B" w:eastAsia="HGP明朝B" w:cs="ＭＳＰゴシック"/>
          <w:kern w:val="0"/>
          <w:sz w:val="22"/>
        </w:rPr>
      </w:pPr>
      <w:r w:rsidRPr="00831D51">
        <w:rPr>
          <w:rFonts w:ascii="HGP明朝B" w:eastAsia="HGP明朝B" w:cs="ＭＳＰゴシック" w:hint="eastAsia"/>
          <w:kern w:val="0"/>
          <w:sz w:val="22"/>
        </w:rPr>
        <w:t>第5</w:t>
      </w:r>
      <w:r w:rsidRPr="00831D51">
        <w:rPr>
          <w:rFonts w:ascii="HGP明朝B" w:eastAsia="HGP明朝B" w:hAnsi="ＭＳ 明朝" w:cs="ＭＳ 明朝" w:hint="eastAsia"/>
          <w:kern w:val="0"/>
          <w:sz w:val="22"/>
        </w:rPr>
        <w:t>条</w:t>
      </w:r>
      <w:r w:rsidRPr="00831D51">
        <w:rPr>
          <w:rFonts w:ascii="HGP明朝B" w:eastAsia="HGP明朝B" w:hAnsi="AVGmdBU" w:cs="AVGmdBU" w:hint="eastAsia"/>
          <w:kern w:val="0"/>
          <w:sz w:val="22"/>
        </w:rPr>
        <w:t xml:space="preserve">　定年退職後本人が</w:t>
      </w:r>
      <w:r w:rsidRPr="00831D51">
        <w:rPr>
          <w:rFonts w:ascii="HGP明朝B" w:eastAsia="HGP明朝B" w:hAnsi="ＭＳ 明朝" w:cs="ＭＳ 明朝" w:hint="eastAsia"/>
          <w:kern w:val="0"/>
          <w:sz w:val="22"/>
        </w:rPr>
        <w:t>継続</w:t>
      </w:r>
      <w:r w:rsidRPr="00831D51">
        <w:rPr>
          <w:rFonts w:ascii="HGP明朝B" w:eastAsia="HGP明朝B" w:hAnsi="AVGmdBU" w:cs="AVGmdBU" w:hint="eastAsia"/>
          <w:kern w:val="0"/>
          <w:sz w:val="22"/>
        </w:rPr>
        <w:t>雇用を希望する場合は、再雇用する者全員と雇用契約を締結する。</w:t>
      </w:r>
    </w:p>
    <w:p w:rsidR="00721DE6" w:rsidRPr="00831D51" w:rsidRDefault="00831D51" w:rsidP="00831D51">
      <w:pPr>
        <w:autoSpaceDE w:val="0"/>
        <w:autoSpaceDN w:val="0"/>
        <w:adjustRightInd w:val="0"/>
        <w:jc w:val="left"/>
        <w:rPr>
          <w:rFonts w:ascii="HGP明朝B" w:eastAsia="HGP明朝B" w:cs="ＭＳＰゴシック"/>
          <w:kern w:val="0"/>
          <w:sz w:val="22"/>
        </w:rPr>
      </w:pPr>
      <w:r w:rsidRPr="00831D51">
        <w:rPr>
          <w:rFonts w:ascii="HGP明朝B" w:eastAsia="HGP明朝B" w:cs="ＭＳＰゴシック" w:hint="eastAsia"/>
          <w:kern w:val="0"/>
          <w:sz w:val="22"/>
        </w:rPr>
        <w:t xml:space="preserve">　（２）再雇用の日は、定年退職日の翌日から１年間の雇用契約とし、本人からの退職の申し出がない限り、１年</w:t>
      </w:r>
      <w:r w:rsidRPr="00831D51">
        <w:rPr>
          <w:rFonts w:ascii="HGP明朝B" w:eastAsia="HGP明朝B" w:hAnsi="ＭＳ 明朝" w:cs="ＭＳ 明朝" w:hint="eastAsia"/>
          <w:kern w:val="0"/>
          <w:sz w:val="22"/>
        </w:rPr>
        <w:t>毎</w:t>
      </w:r>
      <w:r w:rsidRPr="00831D51">
        <w:rPr>
          <w:rFonts w:ascii="HGP明朝B" w:eastAsia="HGP明朝B" w:hAnsi="AVGmdBU" w:cs="AVGmdBU" w:hint="eastAsia"/>
          <w:kern w:val="0"/>
          <w:sz w:val="22"/>
        </w:rPr>
        <w:t>に更新し、上限雇用年</w:t>
      </w:r>
      <w:r w:rsidRPr="00831D51">
        <w:rPr>
          <w:rFonts w:ascii="HGP明朝B" w:eastAsia="HGP明朝B" w:hAnsi="ＭＳ 明朝" w:cs="ＭＳ 明朝" w:hint="eastAsia"/>
          <w:kern w:val="0"/>
          <w:sz w:val="22"/>
        </w:rPr>
        <w:t>齢</w:t>
      </w:r>
      <w:r w:rsidRPr="00831D51">
        <w:rPr>
          <w:rFonts w:ascii="HGP明朝B" w:eastAsia="HGP明朝B" w:hAnsi="AVGmdBU" w:cs="AVGmdBU" w:hint="eastAsia"/>
          <w:kern w:val="0"/>
          <w:sz w:val="22"/>
        </w:rPr>
        <w:t>に達するまで</w:t>
      </w:r>
      <w:r w:rsidRPr="00831D51">
        <w:rPr>
          <w:rFonts w:ascii="HGP明朝B" w:eastAsia="HGP明朝B" w:hAnsi="ＭＳ 明朝" w:cs="ＭＳ 明朝" w:hint="eastAsia"/>
          <w:kern w:val="0"/>
          <w:sz w:val="22"/>
        </w:rPr>
        <w:t>毎</w:t>
      </w:r>
      <w:r w:rsidRPr="00831D51">
        <w:rPr>
          <w:rFonts w:ascii="HGP明朝B" w:eastAsia="HGP明朝B" w:hAnsi="AVGmdBU" w:cs="AVGmdBU" w:hint="eastAsia"/>
          <w:kern w:val="0"/>
          <w:sz w:val="22"/>
        </w:rPr>
        <w:t>年更新する</w:t>
      </w:r>
      <w:r w:rsidRPr="00831D51">
        <w:rPr>
          <w:rFonts w:ascii="HGP明朝B" w:eastAsia="HGP明朝B" w:cs="ＭＳＰゴシック" w:hint="eastAsia"/>
          <w:kern w:val="0"/>
          <w:sz w:val="22"/>
        </w:rPr>
        <w:t>。</w:t>
      </w:r>
    </w:p>
    <w:p w:rsidR="00831D51" w:rsidRPr="00831D51" w:rsidRDefault="00831D51" w:rsidP="00831D51">
      <w:pPr>
        <w:rPr>
          <w:rFonts w:ascii="HGP明朝B" w:eastAsia="HGP明朝B" w:cs="ＭＳＰゴシック"/>
          <w:kern w:val="0"/>
          <w:sz w:val="22"/>
        </w:rPr>
      </w:pPr>
    </w:p>
    <w:p w:rsidR="00831D51" w:rsidRPr="00831D51" w:rsidRDefault="00831D51" w:rsidP="00831D51">
      <w:pPr>
        <w:autoSpaceDE w:val="0"/>
        <w:autoSpaceDN w:val="0"/>
        <w:adjustRightInd w:val="0"/>
        <w:jc w:val="left"/>
        <w:rPr>
          <w:rFonts w:ascii="HGP明朝B" w:eastAsia="HGP明朝B" w:cs="ＭＳＰゴシック"/>
          <w:kern w:val="0"/>
          <w:sz w:val="22"/>
        </w:rPr>
      </w:pPr>
      <w:r w:rsidRPr="00831D51">
        <w:rPr>
          <w:rFonts w:ascii="HGP明朝B" w:eastAsia="HGP明朝B" w:cs="ＭＳＰゴシック" w:hint="eastAsia"/>
          <w:kern w:val="0"/>
          <w:sz w:val="22"/>
        </w:rPr>
        <w:t>給　　　与)</w:t>
      </w:r>
    </w:p>
    <w:p w:rsidR="00831D51" w:rsidRPr="00831D51" w:rsidRDefault="00831D51" w:rsidP="00831D51">
      <w:pPr>
        <w:autoSpaceDE w:val="0"/>
        <w:autoSpaceDN w:val="0"/>
        <w:adjustRightInd w:val="0"/>
        <w:jc w:val="left"/>
        <w:rPr>
          <w:rFonts w:ascii="HGP明朝B" w:eastAsia="HGP明朝B" w:cs="ＭＳＰゴシック"/>
          <w:kern w:val="0"/>
          <w:sz w:val="22"/>
        </w:rPr>
      </w:pPr>
      <w:r w:rsidRPr="00831D51">
        <w:rPr>
          <w:rFonts w:ascii="HGP明朝B" w:eastAsia="HGP明朝B" w:cs="ＭＳＰゴシック" w:hint="eastAsia"/>
          <w:kern w:val="0"/>
          <w:sz w:val="22"/>
        </w:rPr>
        <w:t>第６</w:t>
      </w:r>
      <w:r w:rsidRPr="00831D51">
        <w:rPr>
          <w:rFonts w:ascii="HGP明朝B" w:eastAsia="HGP明朝B" w:hAnsi="ＭＳ 明朝" w:cs="ＭＳ 明朝" w:hint="eastAsia"/>
          <w:kern w:val="0"/>
          <w:sz w:val="22"/>
        </w:rPr>
        <w:t>条</w:t>
      </w:r>
      <w:r w:rsidRPr="00831D51">
        <w:rPr>
          <w:rFonts w:ascii="HGP明朝B" w:eastAsia="HGP明朝B" w:hAnsi="AVGmdBU" w:cs="AVGmdBU" w:hint="eastAsia"/>
          <w:kern w:val="0"/>
          <w:sz w:val="22"/>
        </w:rPr>
        <w:t xml:space="preserve">　再雇用後の給与については、定年時の賃金を考慮し、本人の能力等を勘案し決定する。</w:t>
      </w:r>
    </w:p>
    <w:p w:rsidR="00831D51" w:rsidRPr="00831D51" w:rsidRDefault="00831D51" w:rsidP="00831D51">
      <w:pPr>
        <w:autoSpaceDE w:val="0"/>
        <w:autoSpaceDN w:val="0"/>
        <w:adjustRightInd w:val="0"/>
        <w:jc w:val="left"/>
        <w:rPr>
          <w:rFonts w:ascii="HGP明朝B" w:eastAsia="HGP明朝B" w:cs="ＭＳＰゴシック"/>
          <w:kern w:val="0"/>
          <w:sz w:val="22"/>
        </w:rPr>
      </w:pPr>
      <w:r w:rsidRPr="00831D51">
        <w:rPr>
          <w:rFonts w:ascii="HGP明朝B" w:eastAsia="HGP明朝B" w:cs="ＭＳＰゴシック" w:hint="eastAsia"/>
          <w:kern w:val="0"/>
          <w:sz w:val="22"/>
        </w:rPr>
        <w:t>(退　　　職)</w:t>
      </w:r>
    </w:p>
    <w:p w:rsidR="00831D51" w:rsidRPr="00831D51" w:rsidRDefault="00831D51" w:rsidP="00831D51">
      <w:pPr>
        <w:autoSpaceDE w:val="0"/>
        <w:autoSpaceDN w:val="0"/>
        <w:adjustRightInd w:val="0"/>
        <w:jc w:val="left"/>
        <w:rPr>
          <w:rFonts w:ascii="HGP明朝B" w:eastAsia="HGP明朝B" w:cs="ＭＳＰゴシック"/>
          <w:kern w:val="0"/>
          <w:sz w:val="22"/>
        </w:rPr>
      </w:pPr>
      <w:r w:rsidRPr="00831D51">
        <w:rPr>
          <w:rFonts w:ascii="HGP明朝B" w:eastAsia="HGP明朝B" w:cs="ＭＳＰゴシック" w:hint="eastAsia"/>
          <w:kern w:val="0"/>
          <w:sz w:val="22"/>
        </w:rPr>
        <w:t>第７</w:t>
      </w:r>
      <w:r w:rsidRPr="00831D51">
        <w:rPr>
          <w:rFonts w:ascii="HGP明朝B" w:eastAsia="HGP明朝B" w:hAnsi="ＭＳ 明朝" w:cs="ＭＳ 明朝" w:hint="eastAsia"/>
          <w:kern w:val="0"/>
          <w:sz w:val="22"/>
        </w:rPr>
        <w:t>条</w:t>
      </w:r>
      <w:r w:rsidRPr="00831D51">
        <w:rPr>
          <w:rFonts w:ascii="HGP明朝B" w:eastAsia="HGP明朝B" w:hAnsi="AVGmdBU" w:cs="AVGmdBU" w:hint="eastAsia"/>
          <w:kern w:val="0"/>
          <w:sz w:val="22"/>
        </w:rPr>
        <w:t xml:space="preserve">　次の場合は退職とし、雇用</w:t>
      </w:r>
      <w:r w:rsidRPr="00831D51">
        <w:rPr>
          <w:rFonts w:ascii="HGP明朝B" w:eastAsia="HGP明朝B" w:hAnsi="ＭＳ 明朝" w:cs="ＭＳ 明朝" w:hint="eastAsia"/>
          <w:kern w:val="0"/>
          <w:sz w:val="22"/>
        </w:rPr>
        <w:t>関</w:t>
      </w:r>
      <w:r w:rsidRPr="00831D51">
        <w:rPr>
          <w:rFonts w:ascii="HGP明朝B" w:eastAsia="HGP明朝B" w:hAnsi="AVGmdBU" w:cs="AVGmdBU" w:hint="eastAsia"/>
          <w:kern w:val="0"/>
          <w:sz w:val="22"/>
        </w:rPr>
        <w:t>係は消滅する。</w:t>
      </w:r>
    </w:p>
    <w:p w:rsidR="00831D51" w:rsidRPr="00831D51" w:rsidRDefault="00831D51" w:rsidP="00831D51">
      <w:pPr>
        <w:autoSpaceDE w:val="0"/>
        <w:autoSpaceDN w:val="0"/>
        <w:adjustRightInd w:val="0"/>
        <w:jc w:val="left"/>
        <w:rPr>
          <w:rFonts w:ascii="HGP明朝B" w:eastAsia="HGP明朝B" w:cs="ＭＳＰゴシック"/>
          <w:kern w:val="0"/>
          <w:sz w:val="22"/>
        </w:rPr>
      </w:pPr>
      <w:r w:rsidRPr="00831D51">
        <w:rPr>
          <w:rFonts w:ascii="HGP明朝B" w:eastAsia="HGP明朝B" w:cs="ＭＳＰゴシック" w:hint="eastAsia"/>
          <w:kern w:val="0"/>
          <w:sz w:val="22"/>
        </w:rPr>
        <w:t>①本人の退職願い出があった場合。</w:t>
      </w:r>
    </w:p>
    <w:p w:rsidR="00831D51" w:rsidRPr="00831D51" w:rsidRDefault="00831D51" w:rsidP="00831D51">
      <w:pPr>
        <w:autoSpaceDE w:val="0"/>
        <w:autoSpaceDN w:val="0"/>
        <w:adjustRightInd w:val="0"/>
        <w:jc w:val="left"/>
        <w:rPr>
          <w:rFonts w:ascii="HGP明朝B" w:eastAsia="HGP明朝B" w:cs="ＭＳＰゴシック"/>
          <w:kern w:val="0"/>
          <w:sz w:val="22"/>
        </w:rPr>
      </w:pPr>
      <w:r w:rsidRPr="00831D51">
        <w:rPr>
          <w:rFonts w:ascii="HGP明朝B" w:eastAsia="HGP明朝B" w:cs="ＭＳＰゴシック" w:hint="eastAsia"/>
          <w:kern w:val="0"/>
          <w:sz w:val="22"/>
        </w:rPr>
        <w:t>②雇用契約期間が</w:t>
      </w:r>
      <w:r w:rsidRPr="00831D51">
        <w:rPr>
          <w:rFonts w:ascii="HGP明朝B" w:eastAsia="HGP明朝B" w:hAnsi="ＭＳ 明朝" w:cs="ＭＳ 明朝" w:hint="eastAsia"/>
          <w:kern w:val="0"/>
          <w:sz w:val="22"/>
        </w:rPr>
        <w:t>満</w:t>
      </w:r>
      <w:r w:rsidRPr="00831D51">
        <w:rPr>
          <w:rFonts w:ascii="HGP明朝B" w:eastAsia="HGP明朝B" w:hAnsi="AVGmdBU" w:cs="AVGmdBU" w:hint="eastAsia"/>
          <w:kern w:val="0"/>
          <w:sz w:val="22"/>
        </w:rPr>
        <w:t>了したとき。</w:t>
      </w:r>
    </w:p>
    <w:p w:rsidR="00831D51" w:rsidRDefault="00831D51" w:rsidP="00831D51">
      <w:pPr>
        <w:autoSpaceDE w:val="0"/>
        <w:autoSpaceDN w:val="0"/>
        <w:adjustRightInd w:val="0"/>
        <w:jc w:val="left"/>
        <w:rPr>
          <w:rFonts w:ascii="HGP明朝B" w:eastAsia="HGP明朝B" w:cs="ＭＳＰゴシック"/>
          <w:kern w:val="0"/>
          <w:sz w:val="22"/>
        </w:rPr>
      </w:pPr>
      <w:r w:rsidRPr="00831D51">
        <w:rPr>
          <w:rFonts w:ascii="HGP明朝B" w:eastAsia="HGP明朝B" w:cs="ＭＳＰゴシック" w:hint="eastAsia"/>
          <w:kern w:val="0"/>
          <w:sz w:val="22"/>
        </w:rPr>
        <w:t>③本人が死亡したとき。</w:t>
      </w:r>
    </w:p>
    <w:p w:rsidR="00831D51" w:rsidRPr="00831D51" w:rsidRDefault="00831D51" w:rsidP="00831D51">
      <w:pPr>
        <w:autoSpaceDE w:val="0"/>
        <w:autoSpaceDN w:val="0"/>
        <w:adjustRightInd w:val="0"/>
        <w:jc w:val="left"/>
        <w:rPr>
          <w:rFonts w:ascii="HGP明朝B" w:eastAsia="HGP明朝B" w:cs="ＭＳＰゴシック"/>
          <w:kern w:val="0"/>
          <w:sz w:val="22"/>
        </w:rPr>
      </w:pPr>
    </w:p>
    <w:p w:rsidR="00831D51" w:rsidRPr="00831D51" w:rsidRDefault="00831D51" w:rsidP="00831D51">
      <w:pPr>
        <w:autoSpaceDE w:val="0"/>
        <w:autoSpaceDN w:val="0"/>
        <w:adjustRightInd w:val="0"/>
        <w:jc w:val="left"/>
        <w:rPr>
          <w:rFonts w:ascii="HGP明朝B" w:eastAsia="HGP明朝B" w:cs="ＭＳＰゴシック"/>
          <w:kern w:val="0"/>
          <w:sz w:val="22"/>
        </w:rPr>
      </w:pPr>
      <w:r w:rsidRPr="00831D51">
        <w:rPr>
          <w:rFonts w:ascii="HGP明朝B" w:eastAsia="HGP明朝B" w:cs="ＭＳＰゴシック" w:hint="eastAsia"/>
          <w:kern w:val="0"/>
          <w:sz w:val="22"/>
        </w:rPr>
        <w:lastRenderedPageBreak/>
        <w:t>(</w:t>
      </w:r>
      <w:r w:rsidRPr="00831D51">
        <w:rPr>
          <w:rFonts w:ascii="HGP明朝B" w:eastAsia="HGP明朝B" w:hAnsi="ＭＳ 明朝" w:cs="ＭＳ 明朝" w:hint="eastAsia"/>
          <w:kern w:val="0"/>
          <w:sz w:val="22"/>
        </w:rPr>
        <w:t>労働条</w:t>
      </w:r>
      <w:r w:rsidRPr="00831D51">
        <w:rPr>
          <w:rFonts w:ascii="HGP明朝B" w:eastAsia="HGP明朝B" w:hAnsi="AVGmdBU" w:cs="AVGmdBU" w:hint="eastAsia"/>
          <w:kern w:val="0"/>
          <w:sz w:val="22"/>
        </w:rPr>
        <w:t>件）</w:t>
      </w:r>
    </w:p>
    <w:p w:rsidR="00831D51" w:rsidRPr="00831D51" w:rsidRDefault="00831D51" w:rsidP="00831D51">
      <w:pPr>
        <w:autoSpaceDE w:val="0"/>
        <w:autoSpaceDN w:val="0"/>
        <w:adjustRightInd w:val="0"/>
        <w:jc w:val="left"/>
        <w:rPr>
          <w:rFonts w:ascii="HGP明朝B" w:eastAsia="HGP明朝B" w:cs="ＭＳＰゴシック"/>
          <w:kern w:val="0"/>
          <w:sz w:val="22"/>
        </w:rPr>
      </w:pPr>
      <w:r w:rsidRPr="00831D51">
        <w:rPr>
          <w:rFonts w:ascii="HGP明朝B" w:eastAsia="HGP明朝B" w:cs="ＭＳＰゴシック" w:hint="eastAsia"/>
          <w:kern w:val="0"/>
          <w:sz w:val="22"/>
        </w:rPr>
        <w:t>第８</w:t>
      </w:r>
      <w:r w:rsidRPr="00831D51">
        <w:rPr>
          <w:rFonts w:ascii="HGP明朝B" w:eastAsia="HGP明朝B" w:hAnsi="ＭＳ 明朝" w:cs="ＭＳ 明朝" w:hint="eastAsia"/>
          <w:kern w:val="0"/>
          <w:sz w:val="22"/>
        </w:rPr>
        <w:t>条</w:t>
      </w:r>
      <w:r w:rsidRPr="00831D51">
        <w:rPr>
          <w:rFonts w:ascii="HGP明朝B" w:eastAsia="HGP明朝B" w:hAnsi="AVGmdBU" w:cs="AVGmdBU" w:hint="eastAsia"/>
          <w:kern w:val="0"/>
          <w:sz w:val="22"/>
        </w:rPr>
        <w:t xml:space="preserve">　再雇用者の</w:t>
      </w:r>
      <w:r w:rsidRPr="00831D51">
        <w:rPr>
          <w:rFonts w:ascii="HGP明朝B" w:eastAsia="HGP明朝B" w:hAnsi="ＭＳ 明朝" w:cs="ＭＳ 明朝" w:hint="eastAsia"/>
          <w:kern w:val="0"/>
          <w:sz w:val="22"/>
        </w:rPr>
        <w:t>労働条</w:t>
      </w:r>
      <w:r w:rsidRPr="00831D51">
        <w:rPr>
          <w:rFonts w:ascii="HGP明朝B" w:eastAsia="HGP明朝B" w:hAnsi="AVGmdBU" w:cs="AVGmdBU" w:hint="eastAsia"/>
          <w:kern w:val="0"/>
          <w:sz w:val="22"/>
        </w:rPr>
        <w:t>件は次の通りとする。</w:t>
      </w:r>
    </w:p>
    <w:p w:rsidR="00831D51" w:rsidRPr="00831D51" w:rsidRDefault="00831D51" w:rsidP="00831D51">
      <w:pPr>
        <w:autoSpaceDE w:val="0"/>
        <w:autoSpaceDN w:val="0"/>
        <w:adjustRightInd w:val="0"/>
        <w:jc w:val="left"/>
        <w:rPr>
          <w:rFonts w:ascii="HGP明朝B" w:eastAsia="HGP明朝B" w:cs="ＭＳＰゴシック"/>
          <w:kern w:val="0"/>
          <w:sz w:val="22"/>
        </w:rPr>
      </w:pPr>
      <w:r w:rsidRPr="00831D51">
        <w:rPr>
          <w:rFonts w:ascii="HGP明朝B" w:eastAsia="HGP明朝B" w:cs="ＭＳＰゴシック" w:hint="eastAsia"/>
          <w:kern w:val="0"/>
          <w:sz w:val="22"/>
        </w:rPr>
        <w:t>（１）</w:t>
      </w:r>
      <w:r w:rsidRPr="00831D51">
        <w:rPr>
          <w:rFonts w:ascii="HGP明朝B" w:eastAsia="HGP明朝B" w:hAnsi="ＭＳ 明朝" w:cs="ＭＳ 明朝" w:hint="eastAsia"/>
          <w:kern w:val="0"/>
          <w:sz w:val="22"/>
        </w:rPr>
        <w:t>労働</w:t>
      </w:r>
      <w:r w:rsidRPr="00831D51">
        <w:rPr>
          <w:rFonts w:ascii="HGP明朝B" w:eastAsia="HGP明朝B" w:hAnsi="AVGmdBU" w:cs="AVGmdBU" w:hint="eastAsia"/>
          <w:kern w:val="0"/>
          <w:sz w:val="22"/>
        </w:rPr>
        <w:t>時間・休日</w:t>
      </w:r>
    </w:p>
    <w:p w:rsidR="00831D51" w:rsidRPr="00831D51" w:rsidRDefault="00831D51" w:rsidP="00831D51">
      <w:pPr>
        <w:autoSpaceDE w:val="0"/>
        <w:autoSpaceDN w:val="0"/>
        <w:adjustRightInd w:val="0"/>
        <w:jc w:val="left"/>
        <w:rPr>
          <w:rFonts w:ascii="HGP明朝B" w:eastAsia="HGP明朝B" w:cs="ＭＳＰゴシック"/>
          <w:kern w:val="0"/>
          <w:sz w:val="22"/>
        </w:rPr>
      </w:pPr>
      <w:r w:rsidRPr="00831D51">
        <w:rPr>
          <w:rFonts w:ascii="HGP明朝B" w:eastAsia="HGP明朝B" w:cs="ＭＳＰゴシック" w:hint="eastAsia"/>
          <w:kern w:val="0"/>
          <w:sz w:val="22"/>
        </w:rPr>
        <w:t>原則、就業規則に準ずるものとするが、個別の雇用契約で決定する。</w:t>
      </w:r>
    </w:p>
    <w:p w:rsidR="00831D51" w:rsidRPr="00831D51" w:rsidRDefault="00831D51" w:rsidP="00831D51">
      <w:pPr>
        <w:autoSpaceDE w:val="0"/>
        <w:autoSpaceDN w:val="0"/>
        <w:adjustRightInd w:val="0"/>
        <w:jc w:val="left"/>
        <w:rPr>
          <w:rFonts w:ascii="HGP明朝B" w:eastAsia="HGP明朝B" w:cs="ＭＳＰゴシック"/>
          <w:kern w:val="0"/>
          <w:sz w:val="22"/>
        </w:rPr>
      </w:pPr>
      <w:r w:rsidRPr="00831D51">
        <w:rPr>
          <w:rFonts w:ascii="HGP明朝B" w:eastAsia="HGP明朝B" w:cs="ＭＳＰゴシック" w:hint="eastAsia"/>
          <w:kern w:val="0"/>
          <w:sz w:val="22"/>
        </w:rPr>
        <w:t>（２）定期昇給・ベースアップ</w:t>
      </w:r>
    </w:p>
    <w:p w:rsidR="00831D51" w:rsidRPr="00831D51" w:rsidRDefault="00831D51" w:rsidP="00831D51">
      <w:pPr>
        <w:autoSpaceDE w:val="0"/>
        <w:autoSpaceDN w:val="0"/>
        <w:adjustRightInd w:val="0"/>
        <w:jc w:val="left"/>
        <w:rPr>
          <w:rFonts w:ascii="HGP明朝B" w:eastAsia="HGP明朝B" w:cs="ＭＳＰゴシック"/>
          <w:kern w:val="0"/>
          <w:sz w:val="22"/>
        </w:rPr>
      </w:pPr>
      <w:r w:rsidRPr="00831D51">
        <w:rPr>
          <w:rFonts w:ascii="HGP明朝B" w:eastAsia="HGP明朝B" w:hAnsi="ＭＳ 明朝" w:cs="ＭＳ 明朝" w:hint="eastAsia"/>
          <w:kern w:val="0"/>
          <w:sz w:val="22"/>
        </w:rPr>
        <w:t>毎</w:t>
      </w:r>
      <w:r w:rsidRPr="00831D51">
        <w:rPr>
          <w:rFonts w:ascii="HGP明朝B" w:eastAsia="HGP明朝B" w:hAnsi="AVGmdBU" w:cs="AVGmdBU" w:hint="eastAsia"/>
          <w:kern w:val="0"/>
          <w:sz w:val="22"/>
        </w:rPr>
        <w:t>年更新する雇用契約で決定するが、原則として定期昇給・ベースアップは行わない。</w:t>
      </w:r>
    </w:p>
    <w:p w:rsidR="00831D51" w:rsidRPr="00831D51" w:rsidRDefault="00831D51" w:rsidP="00831D51">
      <w:pPr>
        <w:autoSpaceDE w:val="0"/>
        <w:autoSpaceDN w:val="0"/>
        <w:adjustRightInd w:val="0"/>
        <w:jc w:val="left"/>
        <w:rPr>
          <w:rFonts w:ascii="HGP明朝B" w:eastAsia="HGP明朝B" w:cs="ＭＳＰゴシック"/>
          <w:kern w:val="0"/>
          <w:sz w:val="22"/>
        </w:rPr>
      </w:pPr>
      <w:r w:rsidRPr="00831D51">
        <w:rPr>
          <w:rFonts w:ascii="HGP明朝B" w:eastAsia="HGP明朝B" w:cs="ＭＳＰゴシック" w:hint="eastAsia"/>
          <w:kern w:val="0"/>
          <w:sz w:val="22"/>
        </w:rPr>
        <w:t>（３）有給休暇</w:t>
      </w:r>
    </w:p>
    <w:p w:rsidR="00831D51" w:rsidRPr="00831D51" w:rsidRDefault="00831D51" w:rsidP="00831D51">
      <w:pPr>
        <w:autoSpaceDE w:val="0"/>
        <w:autoSpaceDN w:val="0"/>
        <w:adjustRightInd w:val="0"/>
        <w:jc w:val="left"/>
        <w:rPr>
          <w:rFonts w:ascii="HGP明朝B" w:eastAsia="HGP明朝B" w:cs="ＭＳＰゴシック"/>
          <w:kern w:val="0"/>
          <w:sz w:val="22"/>
        </w:rPr>
      </w:pPr>
      <w:r w:rsidRPr="00831D51">
        <w:rPr>
          <w:rFonts w:ascii="HGP明朝B" w:eastAsia="HGP明朝B" w:cs="ＭＳＰゴシック" w:hint="eastAsia"/>
          <w:kern w:val="0"/>
          <w:sz w:val="22"/>
        </w:rPr>
        <w:t>年次有給休暇の付与並びに</w:t>
      </w:r>
      <w:r w:rsidRPr="00831D51">
        <w:rPr>
          <w:rFonts w:ascii="HGP明朝B" w:eastAsia="HGP明朝B" w:hAnsi="ＭＳ 明朝" w:cs="ＭＳ 明朝" w:hint="eastAsia"/>
          <w:kern w:val="0"/>
          <w:sz w:val="22"/>
        </w:rPr>
        <w:t>実</w:t>
      </w:r>
      <w:r w:rsidRPr="00831D51">
        <w:rPr>
          <w:rFonts w:ascii="HGP明朝B" w:eastAsia="HGP明朝B" w:hAnsi="AVGmdBU" w:cs="AVGmdBU" w:hint="eastAsia"/>
          <w:kern w:val="0"/>
          <w:sz w:val="22"/>
        </w:rPr>
        <w:t>施については、社員として引き</w:t>
      </w:r>
      <w:r w:rsidRPr="00831D51">
        <w:rPr>
          <w:rFonts w:ascii="HGP明朝B" w:eastAsia="HGP明朝B" w:hAnsi="ＭＳ 明朝" w:cs="ＭＳ 明朝" w:hint="eastAsia"/>
          <w:kern w:val="0"/>
          <w:sz w:val="22"/>
        </w:rPr>
        <w:t>続</w:t>
      </w:r>
      <w:r w:rsidRPr="00831D51">
        <w:rPr>
          <w:rFonts w:ascii="HGP明朝B" w:eastAsia="HGP明朝B" w:hAnsi="AVGmdBU" w:cs="AVGmdBU" w:hint="eastAsia"/>
          <w:kern w:val="0"/>
          <w:sz w:val="22"/>
        </w:rPr>
        <w:t>き在籍したものとして扱う。</w:t>
      </w:r>
    </w:p>
    <w:p w:rsidR="00831D51" w:rsidRPr="00831D51" w:rsidRDefault="00831D51" w:rsidP="00831D51">
      <w:pPr>
        <w:autoSpaceDE w:val="0"/>
        <w:autoSpaceDN w:val="0"/>
        <w:adjustRightInd w:val="0"/>
        <w:jc w:val="left"/>
        <w:rPr>
          <w:rFonts w:ascii="HGP明朝B" w:eastAsia="HGP明朝B" w:cs="ＭＳＰゴシック"/>
          <w:kern w:val="0"/>
          <w:sz w:val="22"/>
        </w:rPr>
      </w:pPr>
      <w:r w:rsidRPr="00831D51">
        <w:rPr>
          <w:rFonts w:ascii="HGP明朝B" w:eastAsia="HGP明朝B" w:cs="ＭＳＰゴシック" w:hint="eastAsia"/>
          <w:kern w:val="0"/>
          <w:sz w:val="22"/>
        </w:rPr>
        <w:t>（４）賞与</w:t>
      </w:r>
    </w:p>
    <w:p w:rsidR="00831D51" w:rsidRPr="00831D51" w:rsidRDefault="00831D51" w:rsidP="00831D51">
      <w:pPr>
        <w:autoSpaceDE w:val="0"/>
        <w:autoSpaceDN w:val="0"/>
        <w:adjustRightInd w:val="0"/>
        <w:jc w:val="left"/>
        <w:rPr>
          <w:rFonts w:ascii="HGP明朝B" w:eastAsia="HGP明朝B" w:cs="ＭＳＰゴシック"/>
          <w:kern w:val="0"/>
          <w:sz w:val="22"/>
        </w:rPr>
      </w:pPr>
      <w:r w:rsidRPr="00831D51">
        <w:rPr>
          <w:rFonts w:ascii="HGP明朝B" w:eastAsia="HGP明朝B" w:cs="ＭＳＰゴシック" w:hint="eastAsia"/>
          <w:kern w:val="0"/>
          <w:sz w:val="22"/>
        </w:rPr>
        <w:t>原則として支給しない。</w:t>
      </w:r>
    </w:p>
    <w:p w:rsidR="00831D51" w:rsidRPr="00831D51" w:rsidRDefault="00831D51" w:rsidP="00831D51">
      <w:pPr>
        <w:autoSpaceDE w:val="0"/>
        <w:autoSpaceDN w:val="0"/>
        <w:adjustRightInd w:val="0"/>
        <w:jc w:val="left"/>
        <w:rPr>
          <w:rFonts w:ascii="HGP明朝B" w:eastAsia="HGP明朝B" w:cs="ＭＳＰゴシック"/>
          <w:kern w:val="0"/>
          <w:sz w:val="22"/>
        </w:rPr>
      </w:pPr>
      <w:r w:rsidRPr="00831D51">
        <w:rPr>
          <w:rFonts w:ascii="HGP明朝B" w:eastAsia="HGP明朝B" w:cs="ＭＳＰゴシック" w:hint="eastAsia"/>
          <w:kern w:val="0"/>
          <w:sz w:val="22"/>
        </w:rPr>
        <w:t>（５）休職</w:t>
      </w:r>
    </w:p>
    <w:p w:rsidR="00831D51" w:rsidRPr="00831D51" w:rsidRDefault="00831D51" w:rsidP="00831D51">
      <w:pPr>
        <w:autoSpaceDE w:val="0"/>
        <w:autoSpaceDN w:val="0"/>
        <w:adjustRightInd w:val="0"/>
        <w:jc w:val="left"/>
        <w:rPr>
          <w:rFonts w:ascii="HGP明朝B" w:eastAsia="HGP明朝B" w:cs="ＭＳＰゴシック"/>
          <w:kern w:val="0"/>
          <w:sz w:val="22"/>
        </w:rPr>
      </w:pPr>
      <w:r w:rsidRPr="00831D51">
        <w:rPr>
          <w:rFonts w:ascii="HGP明朝B" w:eastAsia="HGP明朝B" w:hAnsi="ＭＳ 明朝" w:cs="ＭＳ 明朝" w:hint="eastAsia"/>
          <w:kern w:val="0"/>
          <w:sz w:val="22"/>
        </w:rPr>
        <w:t>嘱</w:t>
      </w:r>
      <w:r w:rsidRPr="00831D51">
        <w:rPr>
          <w:rFonts w:ascii="HGP明朝B" w:eastAsia="HGP明朝B" w:hAnsi="AVGmdBU" w:cs="AVGmdBU" w:hint="eastAsia"/>
          <w:kern w:val="0"/>
          <w:sz w:val="22"/>
        </w:rPr>
        <w:t>託には原則として休職を命じない。</w:t>
      </w:r>
    </w:p>
    <w:p w:rsidR="00831D51" w:rsidRPr="00831D51" w:rsidRDefault="00831D51" w:rsidP="00831D51">
      <w:pPr>
        <w:autoSpaceDE w:val="0"/>
        <w:autoSpaceDN w:val="0"/>
        <w:adjustRightInd w:val="0"/>
        <w:jc w:val="left"/>
        <w:rPr>
          <w:rFonts w:ascii="HGP明朝B" w:eastAsia="HGP明朝B" w:cs="ＭＳＰゴシック"/>
          <w:kern w:val="0"/>
          <w:sz w:val="22"/>
        </w:rPr>
      </w:pPr>
      <w:r w:rsidRPr="00831D51">
        <w:rPr>
          <w:rFonts w:ascii="HGP明朝B" w:eastAsia="HGP明朝B" w:cs="ＭＳＰゴシック" w:hint="eastAsia"/>
          <w:kern w:val="0"/>
          <w:sz w:val="22"/>
        </w:rPr>
        <w:t>但し、</w:t>
      </w:r>
      <w:r w:rsidRPr="00831D51">
        <w:rPr>
          <w:rFonts w:ascii="HGP明朝B" w:eastAsia="HGP明朝B" w:hAnsi="ＭＳ 明朝" w:cs="ＭＳ 明朝" w:hint="eastAsia"/>
          <w:kern w:val="0"/>
          <w:sz w:val="22"/>
        </w:rPr>
        <w:t>会</w:t>
      </w:r>
      <w:r w:rsidRPr="00831D51">
        <w:rPr>
          <w:rFonts w:ascii="HGP明朝B" w:eastAsia="HGP明朝B" w:hAnsi="AVGmdBU" w:cs="AVGmdBU" w:hint="eastAsia"/>
          <w:kern w:val="0"/>
          <w:sz w:val="22"/>
        </w:rPr>
        <w:t>社が特に認めた場合は、休職の規定に準じた取り扱いをすることがある。</w:t>
      </w:r>
    </w:p>
    <w:p w:rsidR="00831D51" w:rsidRPr="00831D51" w:rsidRDefault="00831D51" w:rsidP="00831D51">
      <w:pPr>
        <w:autoSpaceDE w:val="0"/>
        <w:autoSpaceDN w:val="0"/>
        <w:adjustRightInd w:val="0"/>
        <w:jc w:val="left"/>
        <w:rPr>
          <w:rFonts w:ascii="HGP明朝B" w:eastAsia="HGP明朝B" w:cs="ＭＳＰゴシック"/>
          <w:kern w:val="0"/>
          <w:sz w:val="22"/>
        </w:rPr>
      </w:pPr>
      <w:r w:rsidRPr="00831D51">
        <w:rPr>
          <w:rFonts w:ascii="HGP明朝B" w:eastAsia="HGP明朝B" w:cs="ＭＳＰゴシック" w:hint="eastAsia"/>
          <w:kern w:val="0"/>
          <w:sz w:val="22"/>
        </w:rPr>
        <w:t>（６）退職金</w:t>
      </w:r>
    </w:p>
    <w:p w:rsidR="00831D51" w:rsidRPr="00831D51" w:rsidRDefault="00831D51" w:rsidP="00831D51">
      <w:pPr>
        <w:autoSpaceDE w:val="0"/>
        <w:autoSpaceDN w:val="0"/>
        <w:adjustRightInd w:val="0"/>
        <w:jc w:val="left"/>
        <w:rPr>
          <w:rFonts w:ascii="HGP明朝B" w:eastAsia="HGP明朝B" w:cs="ＭＳＰゴシック"/>
          <w:kern w:val="0"/>
          <w:sz w:val="22"/>
        </w:rPr>
      </w:pPr>
      <w:r w:rsidRPr="00831D51">
        <w:rPr>
          <w:rFonts w:ascii="HGP明朝B" w:eastAsia="HGP明朝B" w:cs="ＭＳＰゴシック" w:hint="eastAsia"/>
          <w:kern w:val="0"/>
          <w:sz w:val="22"/>
        </w:rPr>
        <w:t>原則として支給しない。</w:t>
      </w:r>
    </w:p>
    <w:p w:rsidR="00831D51" w:rsidRPr="00831D51" w:rsidRDefault="00831D51" w:rsidP="00831D51">
      <w:pPr>
        <w:autoSpaceDE w:val="0"/>
        <w:autoSpaceDN w:val="0"/>
        <w:adjustRightInd w:val="0"/>
        <w:jc w:val="left"/>
        <w:rPr>
          <w:rFonts w:ascii="HGP明朝B" w:eastAsia="HGP明朝B" w:cs="ＭＳＰゴシック"/>
          <w:kern w:val="0"/>
          <w:sz w:val="22"/>
        </w:rPr>
      </w:pPr>
      <w:r w:rsidRPr="00831D51">
        <w:rPr>
          <w:rFonts w:ascii="HGP明朝B" w:eastAsia="HGP明朝B" w:cs="ＭＳＰゴシック" w:hint="eastAsia"/>
          <w:kern w:val="0"/>
          <w:sz w:val="22"/>
        </w:rPr>
        <w:t>（７）就業規則の適用</w:t>
      </w:r>
    </w:p>
    <w:p w:rsidR="00831D51" w:rsidRPr="00831D51" w:rsidRDefault="00831D51" w:rsidP="00831D51">
      <w:pPr>
        <w:autoSpaceDE w:val="0"/>
        <w:autoSpaceDN w:val="0"/>
        <w:adjustRightInd w:val="0"/>
        <w:jc w:val="left"/>
        <w:rPr>
          <w:rFonts w:ascii="HGP明朝B" w:eastAsia="HGP明朝B" w:cs="ＭＳＰゴシック"/>
          <w:kern w:val="0"/>
          <w:sz w:val="22"/>
        </w:rPr>
      </w:pPr>
      <w:r w:rsidRPr="00831D51">
        <w:rPr>
          <w:rFonts w:ascii="HGP明朝B" w:eastAsia="HGP明朝B" w:cs="ＭＳＰゴシック" w:hint="eastAsia"/>
          <w:kern w:val="0"/>
          <w:sz w:val="22"/>
        </w:rPr>
        <w:t>この規定に定めていない事項については、就業規則及び就業規則に基づく諸規定を準用する。</w:t>
      </w:r>
    </w:p>
    <w:p w:rsidR="00831D51" w:rsidRDefault="00831D51" w:rsidP="00831D51">
      <w:pPr>
        <w:autoSpaceDE w:val="0"/>
        <w:autoSpaceDN w:val="0"/>
        <w:adjustRightInd w:val="0"/>
        <w:jc w:val="left"/>
        <w:rPr>
          <w:rFonts w:ascii="HGP明朝B" w:eastAsia="HGP明朝B" w:cs="ＭＳＰゴシック"/>
          <w:kern w:val="0"/>
          <w:sz w:val="22"/>
        </w:rPr>
      </w:pPr>
    </w:p>
    <w:p w:rsidR="00831D51" w:rsidRPr="00831D51" w:rsidRDefault="00831D51" w:rsidP="00831D51">
      <w:pPr>
        <w:autoSpaceDE w:val="0"/>
        <w:autoSpaceDN w:val="0"/>
        <w:adjustRightInd w:val="0"/>
        <w:jc w:val="left"/>
        <w:rPr>
          <w:rFonts w:ascii="HGP明朝B" w:eastAsia="HGP明朝B" w:cs="ＭＳＰゴシック"/>
          <w:kern w:val="0"/>
          <w:sz w:val="22"/>
        </w:rPr>
      </w:pPr>
      <w:r w:rsidRPr="00831D51">
        <w:rPr>
          <w:rFonts w:ascii="HGP明朝B" w:eastAsia="HGP明朝B" w:cs="ＭＳＰゴシック" w:hint="eastAsia"/>
          <w:kern w:val="0"/>
          <w:sz w:val="22"/>
        </w:rPr>
        <w:t>付　　則</w:t>
      </w:r>
    </w:p>
    <w:p w:rsidR="00831D51" w:rsidRPr="00831D51" w:rsidRDefault="00831D51" w:rsidP="00831D51">
      <w:pPr>
        <w:rPr>
          <w:rFonts w:ascii="HGP明朝B" w:eastAsia="HGP明朝B" w:cs="ＭＳＰゴシック"/>
          <w:kern w:val="0"/>
          <w:sz w:val="22"/>
        </w:rPr>
      </w:pPr>
      <w:r w:rsidRPr="00831D51">
        <w:rPr>
          <w:rFonts w:ascii="HGP明朝B" w:eastAsia="HGP明朝B" w:cs="ＭＳＰゴシック" w:hint="eastAsia"/>
          <w:kern w:val="0"/>
          <w:sz w:val="22"/>
        </w:rPr>
        <w:t>１、この規定は、平成　　年　　月　　日より施行する。</w:t>
      </w:r>
    </w:p>
    <w:p w:rsidR="00831D51" w:rsidRDefault="00831D51" w:rsidP="00831D51">
      <w:pPr>
        <w:rPr>
          <w:rFonts w:ascii="ＭＳＰゴシック" w:eastAsia="ＭＳＰゴシック" w:cs="ＭＳＰゴシック"/>
          <w:kern w:val="0"/>
          <w:sz w:val="22"/>
        </w:rPr>
      </w:pPr>
    </w:p>
    <w:p w:rsidR="00831D51" w:rsidRDefault="00831D51" w:rsidP="00831D51">
      <w:pPr>
        <w:rPr>
          <w:rFonts w:ascii="ＭＳＰゴシック" w:eastAsia="ＭＳＰゴシック" w:cs="ＭＳＰゴシック"/>
          <w:kern w:val="0"/>
          <w:sz w:val="22"/>
        </w:rPr>
      </w:pPr>
    </w:p>
    <w:p w:rsidR="00831D51" w:rsidRDefault="00831D51" w:rsidP="00831D51"/>
    <w:sectPr w:rsidR="00831D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Ｐゴシック">
    <w:altName w:val="07やさしさゴシックボールド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VGmdBU">
    <w:altName w:val="Arial Unicode MS"/>
    <w:charset w:val="80"/>
    <w:family w:val="auto"/>
    <w:pitch w:val="variable"/>
    <w:sig w:usb0="00000000" w:usb1="78CFFCFB" w:usb2="00000016" w:usb3="00000000" w:csb0="0016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51"/>
    <w:rsid w:val="00721DE6"/>
    <w:rsid w:val="00831D51"/>
    <w:rsid w:val="00BB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嘱託規定</dc:title>
  <dc:creator>一般社団法人中小企業財務・総務コンサルタント協会</dc:creator>
  <cp:lastModifiedBy>mieko</cp:lastModifiedBy>
  <cp:revision>2</cp:revision>
  <dcterms:created xsi:type="dcterms:W3CDTF">2013-10-04T06:36:00Z</dcterms:created>
  <dcterms:modified xsi:type="dcterms:W3CDTF">2013-10-04T06:36:00Z</dcterms:modified>
</cp:coreProperties>
</file>